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357" w:rsidRDefault="006F1FC2" w:rsidP="006F1FC2">
      <w:pPr>
        <w:jc w:val="center"/>
        <w:rPr>
          <w:b/>
        </w:rPr>
      </w:pPr>
      <w:r>
        <w:rPr>
          <w:b/>
        </w:rPr>
        <w:t>ПОЛОЖЕНИЕ</w:t>
      </w:r>
    </w:p>
    <w:p w:rsidR="006F1FC2" w:rsidRDefault="006F1FC2" w:rsidP="006F1FC2">
      <w:pPr>
        <w:jc w:val="center"/>
        <w:rPr>
          <w:b/>
        </w:rPr>
      </w:pPr>
      <w:bookmarkStart w:id="0" w:name="_GoBack"/>
      <w:r>
        <w:rPr>
          <w:b/>
        </w:rPr>
        <w:t>Об электронном /электронном дневнике учащегося</w:t>
      </w:r>
      <w:bookmarkEnd w:id="0"/>
      <w:r>
        <w:rPr>
          <w:b/>
        </w:rPr>
        <w:t xml:space="preserve"> </w:t>
      </w:r>
    </w:p>
    <w:p w:rsidR="006F1FC2" w:rsidRDefault="006F1FC2" w:rsidP="006F1FC2">
      <w:pPr>
        <w:ind w:left="720"/>
        <w:jc w:val="center"/>
        <w:rPr>
          <w:b/>
        </w:rPr>
      </w:pPr>
      <w:r w:rsidRPr="006F1FC2">
        <w:rPr>
          <w:b/>
        </w:rPr>
        <w:t>1.</w:t>
      </w:r>
      <w:r>
        <w:rPr>
          <w:b/>
        </w:rPr>
        <w:t xml:space="preserve"> Общие положения.</w:t>
      </w:r>
    </w:p>
    <w:p w:rsidR="00FB0C72" w:rsidRDefault="006F1FC2" w:rsidP="00FB0C72">
      <w:pPr>
        <w:pStyle w:val="a3"/>
        <w:numPr>
          <w:ilvl w:val="0"/>
          <w:numId w:val="3"/>
        </w:numPr>
      </w:pPr>
      <w:r>
        <w:t>Данное положение разработано на основании действующего законодательства РФ о ведении документооборота и учета учебно-педагогической деятельности, в частности</w:t>
      </w:r>
      <w:r w:rsidR="00FB0C72" w:rsidRPr="00FB0C72">
        <w:t>:</w:t>
      </w:r>
    </w:p>
    <w:p w:rsidR="00FB0C72" w:rsidRDefault="00FB0C72" w:rsidP="00FB0C72">
      <w:pPr>
        <w:pStyle w:val="a3"/>
        <w:ind w:left="1789"/>
      </w:pPr>
      <w:r>
        <w:t>-   Федерального закона Российской Федерации № 273- ФЗ от 29декабря 2012 года «Об образовании в Российской Федерации»</w:t>
      </w:r>
      <w:r w:rsidRPr="00FB0C72">
        <w:t>;</w:t>
      </w:r>
    </w:p>
    <w:p w:rsidR="00FB0C72" w:rsidRPr="00FB0C72" w:rsidRDefault="00FB0C72" w:rsidP="00FB0C72">
      <w:pPr>
        <w:pStyle w:val="a3"/>
        <w:ind w:left="1789"/>
      </w:pPr>
      <w:r>
        <w:t xml:space="preserve">-   Федерального закона Российской Федерации от 27июля 2006 г. </w:t>
      </w:r>
      <w:r>
        <w:rPr>
          <w:lang w:val="en-US"/>
        </w:rPr>
        <w:t>N</w:t>
      </w:r>
      <w:r w:rsidRPr="00FB0C72">
        <w:t xml:space="preserve"> 152-</w:t>
      </w:r>
      <w:r>
        <w:t>ФЗ «О персональных данных»</w:t>
      </w:r>
      <w:r w:rsidRPr="00FB0C72">
        <w:t>;</w:t>
      </w:r>
    </w:p>
    <w:p w:rsidR="00FB0C72" w:rsidRPr="00201DB6" w:rsidRDefault="00FB0C72" w:rsidP="00FB0C72">
      <w:pPr>
        <w:pStyle w:val="a3"/>
        <w:ind w:left="1789"/>
      </w:pPr>
      <w:r w:rsidRPr="00FB0C72">
        <w:t>-</w:t>
      </w:r>
      <w:r>
        <w:t xml:space="preserve">   Письма Федерального агентства по образованию от 29 июля2009 г. </w:t>
      </w:r>
      <w:r>
        <w:rPr>
          <w:lang w:val="en-US"/>
        </w:rPr>
        <w:t>N</w:t>
      </w:r>
      <w:r w:rsidRPr="00FB0C72">
        <w:t xml:space="preserve"> </w:t>
      </w:r>
      <w:r>
        <w:t>17-110 «</w:t>
      </w:r>
      <w:r w:rsidR="00201DB6">
        <w:t>Об обеспечении защиты персональных данных</w:t>
      </w:r>
      <w:r>
        <w:t>»</w:t>
      </w:r>
      <w:r w:rsidR="00201DB6" w:rsidRPr="00201DB6">
        <w:t>;</w:t>
      </w:r>
    </w:p>
    <w:p w:rsidR="00201DB6" w:rsidRDefault="00201DB6" w:rsidP="00FB0C72">
      <w:pPr>
        <w:pStyle w:val="a3"/>
        <w:ind w:left="1789"/>
      </w:pPr>
      <w:r>
        <w:t xml:space="preserve">-  Письма Министерства Образовании и науки РФ от 13.08.2002 г. №01-51-088ин </w:t>
      </w:r>
    </w:p>
    <w:p w:rsidR="00201DB6" w:rsidRDefault="00201DB6" w:rsidP="00201DB6">
      <w:pPr>
        <w:pStyle w:val="a3"/>
        <w:ind w:left="1789"/>
      </w:pPr>
      <w:r>
        <w:t>«Об организации использования информационных и коммуникационных ресурсов в общеобразовательных учреждениях»;</w:t>
      </w:r>
    </w:p>
    <w:p w:rsidR="006541DA" w:rsidRDefault="00201DB6" w:rsidP="006541DA">
      <w:pPr>
        <w:ind w:left="1789"/>
      </w:pPr>
      <w:r w:rsidRPr="006541DA">
        <w:t xml:space="preserve">-  </w:t>
      </w:r>
      <w:r>
        <w:t xml:space="preserve">Федерального закона Российской Федерации </w:t>
      </w:r>
      <w:r w:rsidR="006541DA">
        <w:t>от 27 июля 2006 года №149-ФЗ</w:t>
      </w:r>
    </w:p>
    <w:p w:rsidR="006541DA" w:rsidRPr="00201DB6" w:rsidRDefault="006541DA" w:rsidP="006541DA">
      <w:pPr>
        <w:ind w:left="1789"/>
      </w:pPr>
      <w:r>
        <w:t>«Об информации, информационных технологиях и о защите информации»</w:t>
      </w:r>
    </w:p>
    <w:p w:rsidR="00201DB6" w:rsidRDefault="006541DA" w:rsidP="006541DA">
      <w:pPr>
        <w:pStyle w:val="a3"/>
        <w:numPr>
          <w:ilvl w:val="0"/>
          <w:numId w:val="4"/>
        </w:numPr>
      </w:pPr>
      <w:r>
        <w:t xml:space="preserve">Постановления Правительства Российской Федерации от 17 ноября 2007 г. </w:t>
      </w:r>
      <w:r>
        <w:rPr>
          <w:lang w:val="en-US"/>
        </w:rPr>
        <w:t>N</w:t>
      </w:r>
      <w:r>
        <w:t xml:space="preserve"> 781 «Об утверждении Положения об обеспечении безопасности персональных данных при их обработке в информационных системах персональных данных».</w:t>
      </w:r>
    </w:p>
    <w:p w:rsidR="00CA47F3" w:rsidRDefault="00CA47F3" w:rsidP="00CA47F3">
      <w:pPr>
        <w:spacing w:after="0"/>
      </w:pPr>
      <w:r>
        <w:t xml:space="preserve">                            1.2. Поддержание </w:t>
      </w:r>
      <w:proofErr w:type="gramStart"/>
      <w:r>
        <w:t>информации</w:t>
      </w:r>
      <w:proofErr w:type="gramEnd"/>
      <w:r>
        <w:t xml:space="preserve"> хранящейся в базе данных электронного дневника                 в актуальном состоянии является обязательным; </w:t>
      </w:r>
    </w:p>
    <w:p w:rsidR="00CA47F3" w:rsidRDefault="00CA47F3" w:rsidP="00CA47F3">
      <w:pPr>
        <w:spacing w:after="0"/>
      </w:pPr>
      <w:r>
        <w:t xml:space="preserve">                            1.3. Электронный журнал успеваемости\электронный дневник учащегося (далее в документе ЭЖ\ЭД), является государственным нормативно-финансовым документом. Ведение электронного журнала является обязательным для каждого учителя-предметника и классного руководителя школы наряду с бумажными формами.</w:t>
      </w:r>
    </w:p>
    <w:p w:rsidR="00CA47F3" w:rsidRDefault="00802DBB" w:rsidP="00CA47F3">
      <w:pPr>
        <w:spacing w:after="0"/>
      </w:pPr>
      <w:r>
        <w:t xml:space="preserve">                            1.4. Электронный журнал является частью Информационной системы образовательного учреждения.</w:t>
      </w:r>
    </w:p>
    <w:p w:rsidR="00802DBB" w:rsidRDefault="00802DBB" w:rsidP="00CA47F3">
      <w:pPr>
        <w:spacing w:after="0"/>
      </w:pPr>
      <w:r>
        <w:t xml:space="preserve">                            1.5. Срок данного Положения не ограничен. Положение действует до принятия нового.</w:t>
      </w:r>
    </w:p>
    <w:p w:rsidR="00802DBB" w:rsidRDefault="00802DBB" w:rsidP="00CA47F3">
      <w:pPr>
        <w:spacing w:after="0"/>
      </w:pPr>
      <w:r>
        <w:t xml:space="preserve">                             1.6. Положение принято с учетом мнения Школьного совета и Родительского Совета образовательного учреждения.</w:t>
      </w:r>
    </w:p>
    <w:p w:rsidR="00CA47F3" w:rsidRPr="00201DB6" w:rsidRDefault="00CA47F3" w:rsidP="006541DA"/>
    <w:p w:rsidR="006F1FC2" w:rsidRPr="006F1FC2" w:rsidRDefault="006F1FC2" w:rsidP="006F1FC2">
      <w:pPr>
        <w:ind w:left="720"/>
      </w:pPr>
      <w:r>
        <w:t xml:space="preserve">       </w:t>
      </w:r>
    </w:p>
    <w:sectPr w:rsidR="006F1FC2" w:rsidRPr="006F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606C"/>
    <w:multiLevelType w:val="hybridMultilevel"/>
    <w:tmpl w:val="A3848CE0"/>
    <w:lvl w:ilvl="0" w:tplc="2D9AF77A">
      <w:start w:val="1"/>
      <w:numFmt w:val="bullet"/>
      <w:lvlText w:val="-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11B740C0"/>
    <w:multiLevelType w:val="hybridMultilevel"/>
    <w:tmpl w:val="15441FEC"/>
    <w:lvl w:ilvl="0" w:tplc="8DD83D40">
      <w:start w:val="1"/>
      <w:numFmt w:val="decimal"/>
      <w:lvlText w:val="%1.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975F1C"/>
    <w:multiLevelType w:val="hybridMultilevel"/>
    <w:tmpl w:val="9748362A"/>
    <w:lvl w:ilvl="0" w:tplc="61962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32183B"/>
    <w:multiLevelType w:val="hybridMultilevel"/>
    <w:tmpl w:val="ADCA88F8"/>
    <w:lvl w:ilvl="0" w:tplc="367CA878">
      <w:start w:val="1"/>
      <w:numFmt w:val="bullet"/>
      <w:lvlText w:val="-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E3F52A9"/>
    <w:multiLevelType w:val="hybridMultilevel"/>
    <w:tmpl w:val="686EB4AE"/>
    <w:lvl w:ilvl="0" w:tplc="06CC08FE">
      <w:start w:val="1"/>
      <w:numFmt w:val="bullet"/>
      <w:lvlText w:val="-"/>
      <w:lvlJc w:val="left"/>
      <w:pPr>
        <w:ind w:left="2149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74913796"/>
    <w:multiLevelType w:val="hybridMultilevel"/>
    <w:tmpl w:val="390C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FC2"/>
    <w:rsid w:val="000F2357"/>
    <w:rsid w:val="00201DB6"/>
    <w:rsid w:val="006541DA"/>
    <w:rsid w:val="006F1FC2"/>
    <w:rsid w:val="00802DBB"/>
    <w:rsid w:val="00CA47F3"/>
    <w:rsid w:val="00FB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C6BCE"/>
  <w15:chartTrackingRefBased/>
  <w15:docId w15:val="{348A1FD0-CD99-4FE5-B8E0-984F8473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</cp:revision>
  <dcterms:created xsi:type="dcterms:W3CDTF">2019-04-20T08:17:00Z</dcterms:created>
  <dcterms:modified xsi:type="dcterms:W3CDTF">2019-04-20T09:44:00Z</dcterms:modified>
</cp:coreProperties>
</file>